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BE0E" w14:textId="3170A765" w:rsidR="009553CE" w:rsidRPr="009553CE" w:rsidRDefault="009553CE" w:rsidP="009553CE">
      <w:pPr>
        <w:widowControl/>
        <w:spacing w:line="276" w:lineRule="auto"/>
        <w:ind w:left="5387"/>
        <w:jc w:val="center"/>
        <w:rPr>
          <w:szCs w:val="28"/>
        </w:rPr>
      </w:pPr>
      <w:r>
        <w:rPr>
          <w:szCs w:val="28"/>
        </w:rPr>
        <w:t>Приложение 4</w:t>
      </w:r>
      <w:bookmarkStart w:id="0" w:name="_GoBack"/>
      <w:bookmarkEnd w:id="0"/>
    </w:p>
    <w:p w14:paraId="6C80E97D" w14:textId="77777777" w:rsidR="009553CE" w:rsidRPr="009553CE" w:rsidRDefault="009553CE" w:rsidP="009553CE">
      <w:pPr>
        <w:widowControl/>
        <w:spacing w:line="276" w:lineRule="auto"/>
        <w:ind w:left="5387"/>
        <w:jc w:val="center"/>
        <w:rPr>
          <w:szCs w:val="28"/>
        </w:rPr>
      </w:pPr>
    </w:p>
    <w:p w14:paraId="288A486A" w14:textId="77777777" w:rsidR="009553CE" w:rsidRPr="009553CE" w:rsidRDefault="009553CE" w:rsidP="009553CE">
      <w:pPr>
        <w:widowControl/>
        <w:spacing w:line="276" w:lineRule="auto"/>
        <w:ind w:left="5387"/>
        <w:jc w:val="center"/>
        <w:rPr>
          <w:szCs w:val="28"/>
        </w:rPr>
      </w:pPr>
      <w:r w:rsidRPr="009553CE">
        <w:rPr>
          <w:szCs w:val="28"/>
        </w:rPr>
        <w:t>УТВЕРЖДЕНО</w:t>
      </w:r>
    </w:p>
    <w:p w14:paraId="5C08C27A" w14:textId="77777777" w:rsidR="009553CE" w:rsidRPr="009553CE" w:rsidRDefault="009553CE" w:rsidP="009553CE">
      <w:pPr>
        <w:widowControl/>
        <w:spacing w:line="276" w:lineRule="auto"/>
        <w:ind w:left="5387"/>
        <w:jc w:val="center"/>
        <w:rPr>
          <w:szCs w:val="28"/>
        </w:rPr>
      </w:pPr>
      <w:r w:rsidRPr="009553CE">
        <w:rPr>
          <w:szCs w:val="28"/>
        </w:rPr>
        <w:t>Приказом аппарата Уполномоченных в Челябинской области</w:t>
      </w:r>
    </w:p>
    <w:p w14:paraId="59A608EC" w14:textId="5719B675" w:rsidR="009553CE" w:rsidRDefault="009553CE" w:rsidP="009553CE">
      <w:pPr>
        <w:pStyle w:val="ConsPlusTitle"/>
        <w:ind w:left="5245"/>
        <w:jc w:val="center"/>
        <w:rPr>
          <w:b w:val="0"/>
          <w:sz w:val="24"/>
          <w:szCs w:val="28"/>
        </w:rPr>
      </w:pPr>
      <w:r w:rsidRPr="009553CE">
        <w:rPr>
          <w:b w:val="0"/>
          <w:sz w:val="24"/>
          <w:szCs w:val="28"/>
        </w:rPr>
        <w:t>от «__»________2022 г. № _______</w:t>
      </w:r>
    </w:p>
    <w:p w14:paraId="1079952D" w14:textId="77777777" w:rsidR="009553CE" w:rsidRDefault="009553CE" w:rsidP="009553CE">
      <w:pPr>
        <w:pStyle w:val="ConsPlusTitle"/>
        <w:ind w:left="5245"/>
        <w:jc w:val="center"/>
        <w:rPr>
          <w:b w:val="0"/>
        </w:rPr>
      </w:pPr>
    </w:p>
    <w:p w14:paraId="7638BBC7" w14:textId="77777777" w:rsidR="009553CE" w:rsidRDefault="009553CE" w:rsidP="009553CE">
      <w:pPr>
        <w:pStyle w:val="ConsPlusTitle"/>
        <w:ind w:left="5245"/>
        <w:jc w:val="center"/>
        <w:rPr>
          <w:b w:val="0"/>
        </w:rPr>
      </w:pPr>
    </w:p>
    <w:p w14:paraId="2151FE83" w14:textId="77777777" w:rsidR="009553CE" w:rsidRDefault="009553CE" w:rsidP="009553CE">
      <w:pPr>
        <w:pStyle w:val="ConsPlusTitle"/>
        <w:ind w:left="5245"/>
        <w:jc w:val="center"/>
        <w:rPr>
          <w:b w:val="0"/>
        </w:rPr>
      </w:pPr>
    </w:p>
    <w:p w14:paraId="331A4793" w14:textId="77777777" w:rsidR="009553CE" w:rsidRDefault="00F42545" w:rsidP="00CD5256">
      <w:pPr>
        <w:pStyle w:val="ConsPlusTitle"/>
        <w:ind w:left="567"/>
        <w:jc w:val="center"/>
        <w:rPr>
          <w:b w:val="0"/>
        </w:rPr>
      </w:pPr>
      <w:r w:rsidRPr="00A9504F">
        <w:rPr>
          <w:b w:val="0"/>
        </w:rPr>
        <w:t xml:space="preserve">Социально значимая программа (проект) </w:t>
      </w:r>
    </w:p>
    <w:p w14:paraId="1FD35F20" w14:textId="77777777" w:rsidR="009553CE" w:rsidRDefault="00F42545" w:rsidP="00CD5256">
      <w:pPr>
        <w:pStyle w:val="ConsPlusTitle"/>
        <w:ind w:left="567"/>
        <w:jc w:val="center"/>
        <w:rPr>
          <w:b w:val="0"/>
        </w:rPr>
      </w:pPr>
      <w:r w:rsidRPr="00A9504F">
        <w:rPr>
          <w:b w:val="0"/>
        </w:rPr>
        <w:t xml:space="preserve">в сфере </w:t>
      </w:r>
      <w:r w:rsidR="00A9504F" w:rsidRPr="0024633B">
        <w:rPr>
          <w:b w:val="0"/>
        </w:rPr>
        <w:t>развити</w:t>
      </w:r>
      <w:r w:rsidR="00A9504F">
        <w:rPr>
          <w:b w:val="0"/>
        </w:rPr>
        <w:t>я</w:t>
      </w:r>
      <w:r w:rsidR="00A9504F" w:rsidRPr="0024633B">
        <w:rPr>
          <w:b w:val="0"/>
        </w:rPr>
        <w:t xml:space="preserve"> медиации</w:t>
      </w:r>
      <w:r w:rsidR="00324BC1">
        <w:rPr>
          <w:b w:val="0"/>
        </w:rPr>
        <w:t xml:space="preserve"> и мирных способов разрешения споров </w:t>
      </w:r>
    </w:p>
    <w:p w14:paraId="51B6F569" w14:textId="0AF50E78" w:rsidR="00A9504F" w:rsidRPr="0024633B" w:rsidRDefault="00324BC1" w:rsidP="00CD5256">
      <w:pPr>
        <w:pStyle w:val="ConsPlusTitle"/>
        <w:ind w:left="567"/>
        <w:jc w:val="center"/>
        <w:rPr>
          <w:b w:val="0"/>
        </w:rPr>
      </w:pPr>
      <w:r>
        <w:rPr>
          <w:b w:val="0"/>
        </w:rPr>
        <w:t>на территории Челябинской области</w:t>
      </w:r>
    </w:p>
    <w:p w14:paraId="4C48CE79" w14:textId="72F1A66B" w:rsidR="00F42545" w:rsidRPr="00F437C2" w:rsidRDefault="00F42545" w:rsidP="00F42545">
      <w:pPr>
        <w:jc w:val="center"/>
        <w:rPr>
          <w:sz w:val="28"/>
          <w:szCs w:val="28"/>
        </w:rPr>
      </w:pPr>
    </w:p>
    <w:p w14:paraId="2025D6E5" w14:textId="77777777" w:rsidR="00F42545" w:rsidRDefault="00F42545" w:rsidP="00F42545">
      <w:pPr>
        <w:jc w:val="center"/>
        <w:rPr>
          <w:sz w:val="28"/>
          <w:szCs w:val="28"/>
        </w:rPr>
      </w:pPr>
    </w:p>
    <w:p w14:paraId="66B1C7FC" w14:textId="77777777" w:rsidR="00F42545" w:rsidRDefault="00F42545" w:rsidP="00F42545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</w:p>
    <w:p w14:paraId="4D52029C" w14:textId="77777777" w:rsidR="00F42545" w:rsidRPr="00B5392F" w:rsidRDefault="00F42545" w:rsidP="00F42545">
      <w:pPr>
        <w:jc w:val="center"/>
        <w:rPr>
          <w:i/>
          <w:sz w:val="22"/>
          <w:szCs w:val="22"/>
        </w:rPr>
      </w:pPr>
      <w:r w:rsidRPr="00B5392F">
        <w:rPr>
          <w:i/>
          <w:sz w:val="22"/>
          <w:szCs w:val="22"/>
        </w:rPr>
        <w:t>(полное наименование социально ориентированной некоммерческой организации)</w:t>
      </w:r>
    </w:p>
    <w:p w14:paraId="5E3B025F" w14:textId="77777777" w:rsidR="00F42545" w:rsidRPr="002D3F1C" w:rsidRDefault="00F42545" w:rsidP="00F42545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</w:p>
    <w:p w14:paraId="18D6DF57" w14:textId="77777777" w:rsidR="00F42545" w:rsidRPr="00B5392F" w:rsidRDefault="00F42545" w:rsidP="00F42545">
      <w:pPr>
        <w:jc w:val="center"/>
        <w:rPr>
          <w:i/>
          <w:sz w:val="22"/>
          <w:szCs w:val="22"/>
        </w:rPr>
      </w:pPr>
      <w:r w:rsidRPr="00B5392F">
        <w:rPr>
          <w:i/>
          <w:sz w:val="22"/>
          <w:szCs w:val="22"/>
        </w:rPr>
        <w:t>(наименование программы (проекта))</w:t>
      </w:r>
    </w:p>
    <w:p w14:paraId="0642C481" w14:textId="77777777" w:rsidR="00F42545" w:rsidRDefault="00F42545" w:rsidP="00F42545">
      <w:pPr>
        <w:rPr>
          <w:sz w:val="28"/>
          <w:szCs w:val="28"/>
        </w:rPr>
      </w:pPr>
    </w:p>
    <w:p w14:paraId="4A794FAC" w14:textId="77777777" w:rsidR="00F42545" w:rsidRPr="009553CE" w:rsidRDefault="00F42545" w:rsidP="00F42545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  <w:lang w:val="en-US"/>
        </w:rPr>
      </w:pPr>
      <w:r w:rsidRPr="00D65150">
        <w:rPr>
          <w:sz w:val="28"/>
          <w:szCs w:val="28"/>
        </w:rPr>
        <w:t>О программе (проекте)</w:t>
      </w:r>
    </w:p>
    <w:p w14:paraId="00BFD38B" w14:textId="77777777" w:rsidR="009553CE" w:rsidRPr="009553CE" w:rsidRDefault="009553CE" w:rsidP="009553CE">
      <w:pPr>
        <w:jc w:val="center"/>
        <w:rPr>
          <w:sz w:val="28"/>
          <w:szCs w:val="28"/>
          <w:lang w:val="en-US"/>
        </w:rPr>
      </w:pPr>
    </w:p>
    <w:tbl>
      <w:tblPr>
        <w:tblW w:w="992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F42545" w:rsidRPr="00E343EC" w14:paraId="410E9FED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5EA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№ </w:t>
            </w:r>
            <w:proofErr w:type="gramStart"/>
            <w:r w:rsidRPr="002D3F1C">
              <w:rPr>
                <w:sz w:val="28"/>
                <w:szCs w:val="28"/>
              </w:rPr>
              <w:t>п</w:t>
            </w:r>
            <w:proofErr w:type="gramEnd"/>
            <w:r w:rsidRPr="002D3F1C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DFFA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359D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F42545" w:rsidRPr="00E343EC" w14:paraId="62A585CF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368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4498" w14:textId="77777777" w:rsidR="00F42545" w:rsidRPr="002D3F1C" w:rsidRDefault="00F42545" w:rsidP="00D5778B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3FB5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  <w:p w14:paraId="2011B6F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0E8CC074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31C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04C7" w14:textId="0EA9C53B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Задачи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3AADB1B2" w14:textId="6DF8B2F4" w:rsidR="00F42545" w:rsidRPr="00E343EC" w:rsidRDefault="00324BC1" w:rsidP="00D57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конкретные направления, в которых будет реализовываться деятельность по развитию медиации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BDDA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1.</w:t>
            </w:r>
          </w:p>
          <w:p w14:paraId="302E12E9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</w:p>
          <w:p w14:paraId="72984FC1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</w:p>
          <w:p w14:paraId="58389A85" w14:textId="50F3532C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…. </w:t>
            </w:r>
          </w:p>
        </w:tc>
      </w:tr>
      <w:tr w:rsidR="00F42545" w:rsidRPr="00E343EC" w14:paraId="1F17B72F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57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FD1A" w14:textId="77777777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Дата начала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745E6F69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C5A" w14:textId="77777777" w:rsidR="00F42545" w:rsidRPr="00E343EC" w:rsidRDefault="00F42545" w:rsidP="00D5778B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F42545" w:rsidRPr="00E343EC" w14:paraId="269177EE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3B6C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84A9" w14:textId="77777777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Дата окончания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54852CEC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384C" w14:textId="77777777" w:rsidR="00F42545" w:rsidRPr="00E343EC" w:rsidRDefault="00F42545" w:rsidP="00D5778B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F42545" w:rsidRPr="00E343EC" w14:paraId="7B76C395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168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D23F" w14:textId="77777777" w:rsidR="00F42545" w:rsidRPr="002D3F1C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Целевые группы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8EF5" w14:textId="167939B2" w:rsidR="00F42545" w:rsidRPr="00E343EC" w:rsidRDefault="00A9504F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Семейные пары</w:t>
            </w:r>
            <w:r w:rsidR="00F42545" w:rsidRPr="00E343EC">
              <w:rPr>
                <w:i/>
                <w:sz w:val="28"/>
                <w:szCs w:val="28"/>
              </w:rPr>
              <w:t>;</w:t>
            </w:r>
          </w:p>
          <w:p w14:paraId="2CA51F34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Дети и подростки;</w:t>
            </w:r>
          </w:p>
          <w:p w14:paraId="55AACB55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Молодёжь и студенты;</w:t>
            </w:r>
          </w:p>
          <w:p w14:paraId="1447539F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Пенсионеры;</w:t>
            </w:r>
          </w:p>
          <w:p w14:paraId="0F5FC924" w14:textId="77777777" w:rsidR="00F42545" w:rsidRPr="00E343EC" w:rsidRDefault="00F42545" w:rsidP="00D5778B">
            <w:pPr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Иные группы (пояснить)___________________________________________</w:t>
            </w:r>
            <w:r>
              <w:rPr>
                <w:i/>
                <w:sz w:val="28"/>
                <w:szCs w:val="28"/>
              </w:rPr>
              <w:t>______________________________</w:t>
            </w:r>
          </w:p>
          <w:p w14:paraId="60D8E284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47E1C058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781" w14:textId="509652AD" w:rsidR="00F42545" w:rsidRPr="00E343EC" w:rsidRDefault="00257EE4" w:rsidP="00D5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42545"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BFC6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Обоснование а</w:t>
            </w:r>
            <w:r w:rsidRPr="002D3F1C">
              <w:rPr>
                <w:sz w:val="28"/>
                <w:szCs w:val="28"/>
              </w:rPr>
              <w:t>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D596" w14:textId="7776C1FE" w:rsidR="00F42545" w:rsidRPr="00E343EC" w:rsidRDefault="00F42545" w:rsidP="00D5778B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F42545" w:rsidRPr="00E343EC" w14:paraId="1F3B5AAF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CB1" w14:textId="2A620864" w:rsidR="00F42545" w:rsidRPr="00E343EC" w:rsidRDefault="00257EE4" w:rsidP="00D5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2545"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0FD9" w14:textId="2D3D087A" w:rsidR="00F42545" w:rsidRPr="007352B6" w:rsidRDefault="00F42545" w:rsidP="00D57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  <w:r w:rsidRPr="002D3F1C">
              <w:rPr>
                <w:sz w:val="28"/>
                <w:szCs w:val="28"/>
              </w:rPr>
              <w:t xml:space="preserve"> Челябинской области, на территории которых будет реализовываться программа (проект)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D7BE" w14:textId="77777777" w:rsidR="00F42545" w:rsidRPr="00E343EC" w:rsidRDefault="00F42545" w:rsidP="00D5778B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D7628F4" w14:textId="77777777" w:rsidR="00F42545" w:rsidRPr="00D42BA0" w:rsidRDefault="00F42545" w:rsidP="00F42545">
      <w:pPr>
        <w:rPr>
          <w:sz w:val="28"/>
          <w:szCs w:val="28"/>
        </w:rPr>
      </w:pPr>
    </w:p>
    <w:p w14:paraId="490DF5C7" w14:textId="6B6830A0" w:rsidR="00F42545" w:rsidRDefault="00F42545" w:rsidP="00CD5256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руководителе и команде проекта</w:t>
      </w:r>
    </w:p>
    <w:p w14:paraId="379AA4AA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W w:w="992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F42545" w:rsidRPr="00E343EC" w14:paraId="398544C3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1A3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D8EC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C65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F42545" w:rsidRPr="00E343EC" w14:paraId="3364AC6E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D0E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BF1C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Фамилия, имя, отчество руководителя СОНКО</w:t>
            </w:r>
          </w:p>
          <w:p w14:paraId="06228AE3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E7B9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9176C4E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421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2A5B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D321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90886AF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BF1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CEB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  <w:p w14:paraId="7B27B7F8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9290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117088F6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8C0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D49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Фамилия, имя, отчество бухгалтера </w:t>
            </w:r>
          </w:p>
          <w:p w14:paraId="2D2FD3B3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4D20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1161BF2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20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1CB1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61B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5B7DA6E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B0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59E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  <w:p w14:paraId="2D03E92F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7F0D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29B49535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D7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4FC5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Ключевые члены команды</w:t>
            </w:r>
            <w:r>
              <w:rPr>
                <w:sz w:val="28"/>
                <w:szCs w:val="28"/>
              </w:rPr>
              <w:t xml:space="preserve"> программы (проекта) (должность; образование; специальность;</w:t>
            </w:r>
            <w:r w:rsidRPr="001F4F55">
              <w:rPr>
                <w:sz w:val="28"/>
                <w:szCs w:val="28"/>
              </w:rPr>
              <w:t xml:space="preserve">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103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DD7639" w:rsidRPr="00E343EC" w14:paraId="7713818C" w14:textId="77777777" w:rsidTr="00CD52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0B6" w14:textId="24C3B4BC" w:rsidR="00DD7639" w:rsidRPr="00E343EC" w:rsidRDefault="00DD7639" w:rsidP="00DD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92F5" w14:textId="473B2FBA" w:rsidR="00DD7639" w:rsidRPr="001F4F55" w:rsidRDefault="00DD7639" w:rsidP="00DD7639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Официальный сайт</w:t>
            </w:r>
            <w:r>
              <w:rPr>
                <w:sz w:val="28"/>
                <w:szCs w:val="28"/>
              </w:rPr>
              <w:t xml:space="preserve"> СОНКО</w:t>
            </w:r>
            <w:r w:rsidRPr="001F4F55">
              <w:rPr>
                <w:sz w:val="28"/>
                <w:szCs w:val="28"/>
              </w:rPr>
              <w:t>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ADB9" w14:textId="58628E62" w:rsidR="00DD7639" w:rsidRPr="002D3F1C" w:rsidRDefault="00DD7639" w:rsidP="00DD7639">
            <w:pPr>
              <w:jc w:val="center"/>
              <w:rPr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Указать активную ссылку</w:t>
            </w:r>
          </w:p>
        </w:tc>
      </w:tr>
    </w:tbl>
    <w:p w14:paraId="6E2D8C2F" w14:textId="77777777" w:rsidR="00CD5256" w:rsidRDefault="00CD5256" w:rsidP="00F42545">
      <w:pPr>
        <w:jc w:val="center"/>
        <w:rPr>
          <w:sz w:val="28"/>
          <w:szCs w:val="28"/>
        </w:rPr>
      </w:pPr>
    </w:p>
    <w:p w14:paraId="66E0482C" w14:textId="77777777" w:rsidR="009553CE" w:rsidRDefault="009553CE" w:rsidP="00F42545">
      <w:pPr>
        <w:jc w:val="center"/>
        <w:rPr>
          <w:sz w:val="28"/>
          <w:szCs w:val="28"/>
        </w:rPr>
      </w:pPr>
    </w:p>
    <w:p w14:paraId="453DA6A3" w14:textId="77777777" w:rsidR="009553CE" w:rsidRDefault="009553CE" w:rsidP="00F42545">
      <w:pPr>
        <w:jc w:val="center"/>
        <w:rPr>
          <w:sz w:val="28"/>
          <w:szCs w:val="28"/>
        </w:rPr>
      </w:pPr>
    </w:p>
    <w:p w14:paraId="3E62C1C0" w14:textId="294CB334" w:rsidR="00F42545" w:rsidRDefault="00DD7639" w:rsidP="00CD5256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Смета расходов</w:t>
      </w:r>
      <w:r w:rsidR="00F42545">
        <w:rPr>
          <w:sz w:val="28"/>
          <w:szCs w:val="28"/>
        </w:rPr>
        <w:t xml:space="preserve"> </w:t>
      </w:r>
    </w:p>
    <w:tbl>
      <w:tblPr>
        <w:tblW w:w="97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795"/>
        <w:gridCol w:w="2694"/>
        <w:gridCol w:w="1247"/>
        <w:gridCol w:w="1297"/>
      </w:tblGrid>
      <w:tr w:rsidR="00DD7639" w:rsidRPr="00DD7639" w14:paraId="41CE1237" w14:textId="77777777" w:rsidTr="00A205A1">
        <w:tc>
          <w:tcPr>
            <w:tcW w:w="741" w:type="dxa"/>
          </w:tcPr>
          <w:p w14:paraId="7FF21DB4" w14:textId="23E3273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D7639">
              <w:rPr>
                <w:bCs/>
                <w:sz w:val="28"/>
                <w:szCs w:val="28"/>
              </w:rPr>
              <w:t>п</w:t>
            </w:r>
            <w:proofErr w:type="gramEnd"/>
            <w:r w:rsidRPr="00DD763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795" w:type="dxa"/>
          </w:tcPr>
          <w:p w14:paraId="2490E139" w14:textId="6E48F529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Вид услуги</w:t>
            </w:r>
          </w:p>
        </w:tc>
        <w:tc>
          <w:tcPr>
            <w:tcW w:w="2694" w:type="dxa"/>
          </w:tcPr>
          <w:p w14:paraId="651D0419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Стоимость одной услуги  (руб.)</w:t>
            </w:r>
          </w:p>
          <w:p w14:paraId="25331C5C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(с учетом всех затрат: оплата услуг и начисления на ФОТ)</w:t>
            </w:r>
          </w:p>
        </w:tc>
        <w:tc>
          <w:tcPr>
            <w:tcW w:w="1247" w:type="dxa"/>
          </w:tcPr>
          <w:p w14:paraId="34D3B0C4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Количество услуг </w:t>
            </w:r>
          </w:p>
          <w:p w14:paraId="383123A6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(не менее)</w:t>
            </w:r>
          </w:p>
        </w:tc>
        <w:tc>
          <w:tcPr>
            <w:tcW w:w="1297" w:type="dxa"/>
          </w:tcPr>
          <w:p w14:paraId="503165FB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Общая стоимость </w:t>
            </w:r>
          </w:p>
          <w:p w14:paraId="12221D63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(руб.)</w:t>
            </w:r>
          </w:p>
        </w:tc>
      </w:tr>
      <w:tr w:rsidR="00DD7639" w:rsidRPr="00DD7639" w14:paraId="056DBE52" w14:textId="77777777" w:rsidTr="00A205A1">
        <w:tc>
          <w:tcPr>
            <w:tcW w:w="741" w:type="dxa"/>
          </w:tcPr>
          <w:p w14:paraId="3BF077B2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3795" w:type="dxa"/>
          </w:tcPr>
          <w:p w14:paraId="199DAB1D" w14:textId="066A6D51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Консультация по процедуре медиации (разъяснение процедуры, ее особенностей, выяснение сути конфликта, определение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медиабельности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спора). </w:t>
            </w:r>
          </w:p>
          <w:p w14:paraId="12D9EF34" w14:textId="78749777" w:rsidR="00DD7639" w:rsidRPr="00DD7639" w:rsidRDefault="00DD7639" w:rsidP="00CD5256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Продолжительность  1 час</w:t>
            </w:r>
          </w:p>
        </w:tc>
        <w:tc>
          <w:tcPr>
            <w:tcW w:w="2694" w:type="dxa"/>
          </w:tcPr>
          <w:p w14:paraId="4DBA4DD8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7F493AE5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76564D1" w14:textId="5E301A55" w:rsidR="00DD7639" w:rsidRPr="00DD7639" w:rsidRDefault="00DD7639" w:rsidP="00DD7639">
            <w:pPr>
              <w:tabs>
                <w:tab w:val="center" w:pos="1020"/>
                <w:tab w:val="right" w:pos="2040"/>
              </w:tabs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ab/>
            </w:r>
          </w:p>
          <w:p w14:paraId="47D9890E" w14:textId="78648C93" w:rsidR="00DD7639" w:rsidRPr="00DD7639" w:rsidRDefault="00DD7639" w:rsidP="00D5778B">
            <w:pPr>
              <w:tabs>
                <w:tab w:val="center" w:pos="1020"/>
                <w:tab w:val="right" w:pos="204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40C0B3A6" w14:textId="7FEDA2AE" w:rsidR="00DD7639" w:rsidRPr="00DD7639" w:rsidRDefault="00DD7639" w:rsidP="00D5778B">
            <w:pPr>
              <w:tabs>
                <w:tab w:val="right" w:pos="224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3BB8AB57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691FFBF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1A0D25BF" w14:textId="1F96CB0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639" w:rsidRPr="00DD7639" w14:paraId="351563F0" w14:textId="77777777" w:rsidTr="00A205A1">
        <w:tc>
          <w:tcPr>
            <w:tcW w:w="741" w:type="dxa"/>
          </w:tcPr>
          <w:p w14:paraId="352DF8E0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3795" w:type="dxa"/>
          </w:tcPr>
          <w:p w14:paraId="3525E27C" w14:textId="2BE3AD70" w:rsidR="00DD7639" w:rsidRPr="00DD7639" w:rsidRDefault="00DD7639" w:rsidP="00CD5256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Процедура медиации: включает в себя  2-3 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медиационные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сессии, индивидуальную работу  со сторонами (</w:t>
            </w:r>
            <w:proofErr w:type="spellStart"/>
            <w:r w:rsidRPr="00DD7639">
              <w:rPr>
                <w:bCs/>
                <w:sz w:val="28"/>
                <w:szCs w:val="28"/>
              </w:rPr>
              <w:t>кокусы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), составление процедурных документов,  а также заключительную встречу для подписания медиативного соглашения или акта о недостижении соглашения  </w:t>
            </w:r>
          </w:p>
        </w:tc>
        <w:tc>
          <w:tcPr>
            <w:tcW w:w="2694" w:type="dxa"/>
          </w:tcPr>
          <w:p w14:paraId="096E87EA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2C802D66" w14:textId="766F1C1F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28B81468" w14:textId="5A86E28C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38F3AD07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7741B7D0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2F359156" w14:textId="76F75F19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639" w:rsidRPr="00DD7639" w14:paraId="266FF151" w14:textId="77777777" w:rsidTr="00A205A1">
        <w:tc>
          <w:tcPr>
            <w:tcW w:w="741" w:type="dxa"/>
          </w:tcPr>
          <w:p w14:paraId="165D19AB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3795" w:type="dxa"/>
          </w:tcPr>
          <w:p w14:paraId="10A7C3E9" w14:textId="3FB17833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Отдельная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медиационная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сессия, в случае если стороны не продолжили процедуру медиации после первой совместной встречи – оплачивается не вся процедура медиации, а только одна  встреча </w:t>
            </w:r>
          </w:p>
        </w:tc>
        <w:tc>
          <w:tcPr>
            <w:tcW w:w="2694" w:type="dxa"/>
          </w:tcPr>
          <w:p w14:paraId="0F136D55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A196096" w14:textId="0B082B9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14:paraId="2D61C781" w14:textId="03AE001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14:paraId="1B2F6254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03DBE86B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38D4610" w14:textId="77777777" w:rsidR="00F42545" w:rsidRDefault="00F42545" w:rsidP="00F42545">
      <w:pPr>
        <w:rPr>
          <w:sz w:val="28"/>
          <w:szCs w:val="28"/>
        </w:rPr>
      </w:pPr>
    </w:p>
    <w:p w14:paraId="043C2A2A" w14:textId="4ACB687E" w:rsidR="00F42545" w:rsidRDefault="00F42545" w:rsidP="00CD5256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реализованные программы (проекты) </w:t>
      </w:r>
      <w:r w:rsidR="00BF1601" w:rsidRPr="00BF1601">
        <w:rPr>
          <w:sz w:val="28"/>
          <w:szCs w:val="28"/>
        </w:rPr>
        <w:t xml:space="preserve">в сфере развития медиации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</w:t>
      </w:r>
      <w:r w:rsidR="007352B6">
        <w:rPr>
          <w:sz w:val="28"/>
          <w:szCs w:val="28"/>
        </w:rPr>
        <w:t xml:space="preserve">3 года </w:t>
      </w:r>
      <w:r>
        <w:rPr>
          <w:sz w:val="28"/>
          <w:szCs w:val="28"/>
        </w:rPr>
        <w:t>по соответствующему направлению</w:t>
      </w:r>
    </w:p>
    <w:tbl>
      <w:tblPr>
        <w:tblpPr w:leftFromText="180" w:rightFromText="180" w:vertAnchor="text" w:horzAnchor="margin" w:tblpX="607" w:tblpY="130"/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79"/>
        <w:gridCol w:w="1598"/>
        <w:gridCol w:w="1796"/>
        <w:gridCol w:w="1349"/>
        <w:gridCol w:w="1396"/>
        <w:gridCol w:w="1624"/>
      </w:tblGrid>
      <w:tr w:rsidR="00F42545" w:rsidRPr="00E343EC" w14:paraId="7F47D65E" w14:textId="77777777" w:rsidTr="00CD5256">
        <w:trPr>
          <w:trHeight w:val="34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1BF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>№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09C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>Название проекта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1AA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 xml:space="preserve">Объем </w:t>
            </w:r>
            <w:proofErr w:type="spellStart"/>
            <w:proofErr w:type="gramStart"/>
            <w:r w:rsidRPr="00E343EC">
              <w:t>финанси-рования</w:t>
            </w:r>
            <w:proofErr w:type="spellEnd"/>
            <w:proofErr w:type="gramEnd"/>
            <w:r w:rsidRPr="00E343EC">
              <w:t xml:space="preserve"> </w:t>
            </w:r>
          </w:p>
          <w:p w14:paraId="50327D4D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>(в руб.)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4F2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 xml:space="preserve">Источник </w:t>
            </w:r>
            <w:proofErr w:type="spellStart"/>
            <w:proofErr w:type="gramStart"/>
            <w:r w:rsidRPr="00E343EC">
              <w:t>финансиро-вания</w:t>
            </w:r>
            <w:proofErr w:type="spellEnd"/>
            <w:proofErr w:type="gramEnd"/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6D1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>Период выполнения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DAA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>Основные результаты*</w:t>
            </w:r>
          </w:p>
        </w:tc>
      </w:tr>
      <w:tr w:rsidR="00F42545" w:rsidRPr="00E343EC" w14:paraId="7D9C6059" w14:textId="77777777" w:rsidTr="00CD5256">
        <w:trPr>
          <w:trHeight w:val="34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ED8" w14:textId="77777777" w:rsidR="00F42545" w:rsidRPr="00E343EC" w:rsidRDefault="00F42545" w:rsidP="00CD5256">
            <w:pPr>
              <w:suppressAutoHyphens/>
              <w:jc w:val="center"/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057" w14:textId="77777777" w:rsidR="00F42545" w:rsidRPr="00E343EC" w:rsidRDefault="00F42545" w:rsidP="00CD5256">
            <w:pPr>
              <w:suppressAutoHyphens/>
              <w:jc w:val="center"/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21A" w14:textId="77777777" w:rsidR="00F42545" w:rsidRPr="00E343EC" w:rsidRDefault="00F42545" w:rsidP="00CD5256">
            <w:pPr>
              <w:suppressAutoHyphens/>
              <w:jc w:val="center"/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EA3" w14:textId="77777777" w:rsidR="00F42545" w:rsidRPr="00E343EC" w:rsidRDefault="00F42545" w:rsidP="00CD5256">
            <w:pPr>
              <w:suppressAutoHyphens/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7255" w14:textId="77777777" w:rsidR="00F42545" w:rsidRPr="00E343EC" w:rsidRDefault="00F42545" w:rsidP="00CD5256">
            <w:pPr>
              <w:suppressAutoHyphens/>
              <w:jc w:val="center"/>
            </w:pPr>
            <w:r w:rsidRPr="00E343EC">
              <w:t>Начало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F1B" w14:textId="77777777" w:rsidR="00F42545" w:rsidRPr="00E343EC" w:rsidRDefault="00F42545" w:rsidP="00CD5256">
            <w:pPr>
              <w:suppressAutoHyphens/>
              <w:jc w:val="center"/>
            </w:pPr>
            <w:proofErr w:type="spellStart"/>
            <w:proofErr w:type="gramStart"/>
            <w:r w:rsidRPr="00E343EC">
              <w:t>Оконча-ние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4BAF" w14:textId="77777777" w:rsidR="00F42545" w:rsidRPr="00E343EC" w:rsidRDefault="00F42545" w:rsidP="00CD5256">
            <w:pPr>
              <w:suppressAutoHyphens/>
              <w:jc w:val="center"/>
            </w:pPr>
          </w:p>
        </w:tc>
      </w:tr>
      <w:tr w:rsidR="00F42545" w:rsidRPr="00E343EC" w14:paraId="4BA34264" w14:textId="77777777" w:rsidTr="00CD5256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61F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E343EC">
              <w:rPr>
                <w:sz w:val="20"/>
                <w:szCs w:val="20"/>
              </w:rPr>
              <w:t>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3C4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D76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BD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FA0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188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12B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42545" w:rsidRPr="00E343EC" w14:paraId="0A803117" w14:textId="77777777" w:rsidTr="00CD5256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304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E61" w14:textId="77777777" w:rsidR="00F42545" w:rsidRPr="00E343EC" w:rsidRDefault="00F42545" w:rsidP="00CD5256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57C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C25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6D4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F41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50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2545" w:rsidRPr="00E343EC" w14:paraId="24EDD450" w14:textId="77777777" w:rsidTr="00CD5256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3A7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5A1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3FC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3DD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C8B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05E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81E" w14:textId="77777777" w:rsidR="00F42545" w:rsidRPr="00E343EC" w:rsidRDefault="00F42545" w:rsidP="00CD5256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647984F0" w14:textId="77777777" w:rsidR="00F42545" w:rsidRPr="00E343EC" w:rsidRDefault="00F42545" w:rsidP="00CD5256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1E7A214" w14:textId="77777777" w:rsidR="00F42545" w:rsidRDefault="00F42545" w:rsidP="00F42545">
      <w:pPr>
        <w:jc w:val="center"/>
      </w:pPr>
    </w:p>
    <w:p w14:paraId="2771FACA" w14:textId="77777777" w:rsidR="009553CE" w:rsidRDefault="009553CE" w:rsidP="00F42545">
      <w:pPr>
        <w:jc w:val="center"/>
      </w:pPr>
    </w:p>
    <w:p w14:paraId="5AAED8CB" w14:textId="77777777" w:rsidR="009553CE" w:rsidRDefault="009553CE" w:rsidP="00F42545">
      <w:pPr>
        <w:jc w:val="center"/>
      </w:pPr>
    </w:p>
    <w:p w14:paraId="24C2999A" w14:textId="7716240D" w:rsidR="00F42545" w:rsidRDefault="00CD5256" w:rsidP="009553CE">
      <w:pPr>
        <w:ind w:firstLine="426"/>
        <w:jc w:val="both"/>
      </w:pPr>
      <w:r w:rsidRPr="00324BC1">
        <w:rPr>
          <w:sz w:val="28"/>
          <w:szCs w:val="28"/>
        </w:rPr>
        <w:t>Руководитель организации ___________________________</w:t>
      </w:r>
    </w:p>
    <w:sectPr w:rsidR="00F42545" w:rsidSect="009553CE"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45"/>
    <w:rsid w:val="00257EE4"/>
    <w:rsid w:val="00324BC1"/>
    <w:rsid w:val="0069009F"/>
    <w:rsid w:val="007352B6"/>
    <w:rsid w:val="009553CE"/>
    <w:rsid w:val="00A205A1"/>
    <w:rsid w:val="00A9504F"/>
    <w:rsid w:val="00BF1601"/>
    <w:rsid w:val="00CD5256"/>
    <w:rsid w:val="00DD7639"/>
    <w:rsid w:val="00E30010"/>
    <w:rsid w:val="00F42545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4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4254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5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2545"/>
    <w:pPr>
      <w:ind w:left="720"/>
      <w:contextualSpacing/>
    </w:pPr>
  </w:style>
  <w:style w:type="paragraph" w:customStyle="1" w:styleId="Style8">
    <w:name w:val="Style8"/>
    <w:basedOn w:val="a"/>
    <w:uiPriority w:val="99"/>
    <w:rsid w:val="00F42545"/>
    <w:pPr>
      <w:jc w:val="both"/>
    </w:pPr>
  </w:style>
  <w:style w:type="character" w:customStyle="1" w:styleId="FontStyle61">
    <w:name w:val="Font Style61"/>
    <w:basedOn w:val="a0"/>
    <w:uiPriority w:val="99"/>
    <w:rsid w:val="00F4254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4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4254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5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2545"/>
    <w:pPr>
      <w:ind w:left="720"/>
      <w:contextualSpacing/>
    </w:pPr>
  </w:style>
  <w:style w:type="paragraph" w:customStyle="1" w:styleId="Style8">
    <w:name w:val="Style8"/>
    <w:basedOn w:val="a"/>
    <w:uiPriority w:val="99"/>
    <w:rsid w:val="00F42545"/>
    <w:pPr>
      <w:jc w:val="both"/>
    </w:pPr>
  </w:style>
  <w:style w:type="character" w:customStyle="1" w:styleId="FontStyle61">
    <w:name w:val="Font Style61"/>
    <w:basedOn w:val="a0"/>
    <w:uiPriority w:val="99"/>
    <w:rsid w:val="00F4254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Admin</cp:lastModifiedBy>
  <cp:revision>7</cp:revision>
  <cp:lastPrinted>2022-05-05T06:28:00Z</cp:lastPrinted>
  <dcterms:created xsi:type="dcterms:W3CDTF">2020-05-18T08:36:00Z</dcterms:created>
  <dcterms:modified xsi:type="dcterms:W3CDTF">2022-05-05T06:39:00Z</dcterms:modified>
</cp:coreProperties>
</file>